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D2" w:rsidRPr="000C1D9F" w:rsidRDefault="000C1D9F" w:rsidP="000C1D9F">
      <w:pPr>
        <w:jc w:val="right"/>
        <w:rPr>
          <w:b/>
        </w:rPr>
      </w:pPr>
      <w:bookmarkStart w:id="0" w:name="_GoBack"/>
      <w:bookmarkEnd w:id="0"/>
      <w:r w:rsidRPr="000C1D9F">
        <w:rPr>
          <w:b/>
        </w:rPr>
        <w:t>Düşünüyorum öyleyse varım!</w:t>
      </w:r>
    </w:p>
    <w:p w:rsidR="000C1D9F" w:rsidRDefault="000C1D9F" w:rsidP="000C1D9F">
      <w:pPr>
        <w:jc w:val="right"/>
        <w:rPr>
          <w:b/>
        </w:rPr>
      </w:pPr>
      <w:r w:rsidRPr="000C1D9F">
        <w:rPr>
          <w:b/>
        </w:rPr>
        <w:t xml:space="preserve">Descartes </w:t>
      </w:r>
    </w:p>
    <w:p w:rsidR="000C1D9F" w:rsidRDefault="000C1D9F" w:rsidP="000C1D9F"/>
    <w:p w:rsidR="005246F9" w:rsidRDefault="000C1D9F" w:rsidP="005246F9">
      <w:pPr>
        <w:jc w:val="both"/>
      </w:pPr>
      <w:r>
        <w:t>Üst Düzey Düşünme Becerisi</w:t>
      </w:r>
      <w:r w:rsidR="00515B6D">
        <w:t>,</w:t>
      </w:r>
      <w:r>
        <w:t xml:space="preserve"> okullarımızda 21. yüzyıl yeterlilikleri çerçevesinde değerlendirmemiz gereken temel beceriler arasında bulunmaktadır. </w:t>
      </w:r>
      <w:r w:rsidR="005246F9">
        <w:t xml:space="preserve">Okulumuz öğrencilerinin, öğrenme süreçleri boyunca bilgilerini kendilerinin inşa edebilmesi, </w:t>
      </w:r>
      <w:r w:rsidR="00515B6D">
        <w:t xml:space="preserve">sorgulayabilmesi, yeni bilgiler </w:t>
      </w:r>
      <w:r w:rsidR="005246F9">
        <w:t xml:space="preserve">üretebilmesi </w:t>
      </w:r>
      <w:r w:rsidR="00515B6D">
        <w:t>ve nihai olarak</w:t>
      </w:r>
      <w:r w:rsidR="005246F9">
        <w:t xml:space="preserve"> üst düzey düşünme becerisi </w:t>
      </w:r>
      <w:r w:rsidR="00515B6D">
        <w:t>geliştirebilmesi</w:t>
      </w:r>
      <w:r w:rsidR="005246F9">
        <w:t xml:space="preserve"> </w:t>
      </w:r>
      <w:r w:rsidR="00515B6D">
        <w:t>hedeflenmektedir.</w:t>
      </w:r>
      <w:r w:rsidR="005246F9">
        <w:t xml:space="preserve"> </w:t>
      </w:r>
      <w:r w:rsidR="00515B6D">
        <w:t>Bu becerinin</w:t>
      </w:r>
      <w:r w:rsidR="005246F9">
        <w:t xml:space="preserve"> kazandırılması sürecinde başlangıç olarak öncelikle öğrencilerin var olan düşünme beceri düzeylerinin belirlenmesi gerekmektedir.</w:t>
      </w:r>
      <w:r w:rsidR="00A57943">
        <w:t xml:space="preserve"> </w:t>
      </w:r>
      <w:r w:rsidR="00515B6D">
        <w:t>Aynı zamanda b</w:t>
      </w:r>
      <w:r w:rsidR="005246F9">
        <w:t>u düşünme becerisi, günümüzde öğrencilerin yaşantılarındaki problemleri çözüme ulaştırmak için bir yol haritası olacaktır. Bu yol haritasındaki düşünme süreci alışkanlık haline geldiğinde, öğrencilerin derslerindeki uygulamalarına önderlik edecektir.</w:t>
      </w:r>
    </w:p>
    <w:p w:rsidR="005246F9" w:rsidRDefault="005246F9" w:rsidP="00515B6D">
      <w:pPr>
        <w:jc w:val="both"/>
      </w:pPr>
      <w:r>
        <w:t xml:space="preserve">Bu bilgiler doğrultusunda öğrencilerimize Okul Psikolojik Danışmanımız Dr. Neşe Kurt Demirbaş tarafından </w:t>
      </w:r>
      <w:r w:rsidRPr="00515B6D">
        <w:rPr>
          <w:b/>
        </w:rPr>
        <w:t>“Üst Düzey Düşünme Becerisi Geliştirme”</w:t>
      </w:r>
      <w:r>
        <w:t xml:space="preserve"> semineri düzenlenmiştir. </w:t>
      </w:r>
    </w:p>
    <w:p w:rsidR="00A57943" w:rsidRDefault="00A57943" w:rsidP="000C1D9F">
      <w:pPr>
        <w:jc w:val="both"/>
      </w:pPr>
      <w:r w:rsidRPr="00A57943">
        <w:rPr>
          <w:b/>
        </w:rPr>
        <w:t xml:space="preserve">Üst </w:t>
      </w:r>
      <w:r>
        <w:rPr>
          <w:b/>
        </w:rPr>
        <w:t>Düzey Düşünme Becerisi</w:t>
      </w:r>
      <w:r w:rsidRPr="00A57943">
        <w:rPr>
          <w:b/>
        </w:rPr>
        <w:t xml:space="preserve"> Geliştirme Semineri</w:t>
      </w:r>
      <w:r>
        <w:t xml:space="preserve"> iki bölümden oluşmaktadır. </w:t>
      </w:r>
    </w:p>
    <w:p w:rsidR="00A57943" w:rsidRDefault="00A57943" w:rsidP="000C1D9F">
      <w:pPr>
        <w:jc w:val="both"/>
      </w:pPr>
      <w:r w:rsidRPr="00A57943">
        <w:rPr>
          <w:b/>
        </w:rPr>
        <w:t>Birinci bölümde;</w:t>
      </w:r>
      <w:r>
        <w:t xml:space="preserve"> temel düşünme becerilerinin sistematik bir şekilde organize edilmesini gerekli kılan muhakeme etme, bir yargıya varma, belirsizlikle başa çıkma, esnek düşünme, açık fikirli olma, eleştirel düşünme, planlama, karar verme, problem çözme, bilgi üretme, yaratıcı düşünme gibi birçok bilişsel etkinlikler görüşülmüştür. </w:t>
      </w:r>
    </w:p>
    <w:p w:rsidR="00515B6D" w:rsidRDefault="00A57943" w:rsidP="000C1D9F">
      <w:pPr>
        <w:jc w:val="both"/>
      </w:pPr>
      <w:r w:rsidRPr="00A57943">
        <w:rPr>
          <w:b/>
        </w:rPr>
        <w:t>İkinci bölümde;</w:t>
      </w:r>
      <w:r>
        <w:t xml:space="preserve"> yeni bakış açıları kazanmalarına ve bilgi üretmelerine yardımcı olmak amacıyla bir araştırma sürecinin basamaklarını oluşturma ve literatür taraması sürecinde kaynak taramasının nasıl yapılacağı görüşülmüştür. </w:t>
      </w:r>
    </w:p>
    <w:p w:rsidR="005246F9" w:rsidRDefault="005246F9" w:rsidP="000C1D9F">
      <w:pPr>
        <w:jc w:val="both"/>
      </w:pPr>
    </w:p>
    <w:p w:rsidR="005246F9" w:rsidRPr="000C1D9F" w:rsidRDefault="005246F9" w:rsidP="000C1D9F">
      <w:pPr>
        <w:jc w:val="both"/>
      </w:pPr>
    </w:p>
    <w:sectPr w:rsidR="005246F9" w:rsidRPr="000C1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9F"/>
    <w:rsid w:val="000C1D9F"/>
    <w:rsid w:val="002208FA"/>
    <w:rsid w:val="00515B6D"/>
    <w:rsid w:val="005246F9"/>
    <w:rsid w:val="00794CDF"/>
    <w:rsid w:val="00A57943"/>
    <w:rsid w:val="00DB6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394D-A550-437B-A4C8-F24F5339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Kurt</dc:creator>
  <cp:keywords/>
  <dc:description/>
  <cp:lastModifiedBy>EtSisTeM</cp:lastModifiedBy>
  <cp:revision>2</cp:revision>
  <dcterms:created xsi:type="dcterms:W3CDTF">2022-10-26T07:48:00Z</dcterms:created>
  <dcterms:modified xsi:type="dcterms:W3CDTF">2022-10-26T07:48:00Z</dcterms:modified>
</cp:coreProperties>
</file>